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72" w:rsidRPr="007F376C" w:rsidRDefault="00FD5A72" w:rsidP="00A138A0">
      <w:pPr>
        <w:snapToGrid w:val="0"/>
        <w:spacing w:line="360" w:lineRule="auto"/>
        <w:jc w:val="center"/>
        <w:rPr>
          <w:rFonts w:eastAsia="黑体"/>
          <w:sz w:val="36"/>
        </w:rPr>
      </w:pPr>
      <w:r w:rsidRPr="007F376C">
        <w:rPr>
          <w:rFonts w:eastAsia="黑体"/>
          <w:sz w:val="36"/>
        </w:rPr>
        <w:t>关于组织申报</w:t>
      </w:r>
      <w:r w:rsidRPr="007F376C">
        <w:rPr>
          <w:rFonts w:eastAsia="黑体"/>
          <w:sz w:val="36"/>
        </w:rPr>
        <w:t>201</w:t>
      </w:r>
      <w:r>
        <w:rPr>
          <w:rFonts w:eastAsia="黑体" w:hint="eastAsia"/>
          <w:sz w:val="36"/>
        </w:rPr>
        <w:t>7</w:t>
      </w:r>
      <w:r w:rsidRPr="007F376C">
        <w:rPr>
          <w:rFonts w:eastAsia="黑体"/>
          <w:sz w:val="36"/>
        </w:rPr>
        <w:t>年度江苏省科技计划项目的通知</w:t>
      </w:r>
    </w:p>
    <w:p w:rsidR="00FD5A72" w:rsidRPr="007F376C" w:rsidRDefault="00FD5A72" w:rsidP="00A138A0">
      <w:pPr>
        <w:snapToGrid w:val="0"/>
        <w:spacing w:line="360" w:lineRule="auto"/>
        <w:rPr>
          <w:rFonts w:eastAsia="仿宋_GB2312"/>
          <w:sz w:val="10"/>
          <w:szCs w:val="10"/>
        </w:rPr>
      </w:pPr>
    </w:p>
    <w:p w:rsidR="00FD5A72" w:rsidRPr="007F376C" w:rsidRDefault="00FD5A72" w:rsidP="00A138A0">
      <w:pPr>
        <w:snapToGrid w:val="0"/>
        <w:spacing w:line="360" w:lineRule="auto"/>
        <w:rPr>
          <w:rFonts w:eastAsia="仿宋_GB2312"/>
          <w:kern w:val="0"/>
          <w:sz w:val="15"/>
          <w:szCs w:val="15"/>
        </w:rPr>
      </w:pPr>
    </w:p>
    <w:p w:rsidR="00FD5A72" w:rsidRPr="007F376C" w:rsidRDefault="00FD5A72" w:rsidP="00A138A0">
      <w:pPr>
        <w:snapToGrid w:val="0"/>
        <w:spacing w:line="360" w:lineRule="auto"/>
        <w:rPr>
          <w:rFonts w:eastAsia="仿宋_GB2312"/>
          <w:kern w:val="0"/>
          <w:szCs w:val="28"/>
        </w:rPr>
      </w:pPr>
      <w:r w:rsidRPr="007F376C">
        <w:rPr>
          <w:rFonts w:eastAsia="仿宋_GB2312"/>
          <w:kern w:val="0"/>
          <w:szCs w:val="28"/>
        </w:rPr>
        <w:t>各</w:t>
      </w:r>
      <w:r>
        <w:rPr>
          <w:rFonts w:eastAsia="仿宋_GB2312" w:hint="eastAsia"/>
          <w:kern w:val="0"/>
          <w:szCs w:val="28"/>
        </w:rPr>
        <w:t>系部：</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7F376C">
        <w:rPr>
          <w:rFonts w:eastAsia="仿宋_GB2312"/>
          <w:kern w:val="0"/>
          <w:szCs w:val="28"/>
        </w:rPr>
        <w:t>201</w:t>
      </w:r>
      <w:r>
        <w:rPr>
          <w:rFonts w:eastAsia="仿宋_GB2312" w:hint="eastAsia"/>
          <w:kern w:val="0"/>
          <w:szCs w:val="28"/>
        </w:rPr>
        <w:t>7</w:t>
      </w:r>
      <w:r w:rsidRPr="007F376C">
        <w:rPr>
          <w:rFonts w:eastAsia="仿宋_GB2312"/>
          <w:kern w:val="0"/>
          <w:szCs w:val="28"/>
        </w:rPr>
        <w:t>年度省科技厅各类科技项目申报通知已经发布，请广泛宣传，认真组织、动员相关老师进行项目申报。为做好省科技项目的申报工作，现将有关注意事项通知如下：</w:t>
      </w:r>
    </w:p>
    <w:p w:rsidR="00FD5A72" w:rsidRPr="007F376C" w:rsidRDefault="00FD5A72" w:rsidP="00A138A0">
      <w:pPr>
        <w:widowControl/>
        <w:adjustRightInd w:val="0"/>
        <w:snapToGrid w:val="0"/>
        <w:spacing w:line="360" w:lineRule="auto"/>
        <w:ind w:firstLineChars="200" w:firstLine="562"/>
        <w:jc w:val="left"/>
        <w:rPr>
          <w:rFonts w:eastAsia="仿宋_GB2312"/>
          <w:b/>
          <w:kern w:val="0"/>
          <w:szCs w:val="28"/>
        </w:rPr>
      </w:pPr>
      <w:r w:rsidRPr="007F376C">
        <w:rPr>
          <w:rFonts w:eastAsia="仿宋_GB2312"/>
          <w:b/>
          <w:kern w:val="0"/>
          <w:szCs w:val="28"/>
        </w:rPr>
        <w:t>一、总体要求</w:t>
      </w:r>
    </w:p>
    <w:p w:rsidR="00FD5A72" w:rsidRPr="007F376C" w:rsidRDefault="00FD5A72" w:rsidP="00A138A0">
      <w:pPr>
        <w:snapToGrid w:val="0"/>
        <w:spacing w:line="360" w:lineRule="auto"/>
        <w:ind w:firstLineChars="200" w:firstLine="560"/>
        <w:rPr>
          <w:rFonts w:eastAsia="仿宋_GB2312"/>
          <w:kern w:val="0"/>
          <w:szCs w:val="28"/>
        </w:rPr>
      </w:pPr>
      <w:r w:rsidRPr="007F376C">
        <w:rPr>
          <w:rFonts w:eastAsia="仿宋_GB2312"/>
          <w:kern w:val="0"/>
          <w:szCs w:val="28"/>
        </w:rPr>
        <w:t>1.</w:t>
      </w:r>
      <w:r>
        <w:rPr>
          <w:rFonts w:eastAsia="仿宋_GB2312" w:hint="eastAsia"/>
          <w:kern w:val="0"/>
          <w:szCs w:val="28"/>
        </w:rPr>
        <w:t xml:space="preserve"> </w:t>
      </w:r>
      <w:r w:rsidRPr="007F376C">
        <w:rPr>
          <w:rFonts w:eastAsia="仿宋_GB2312"/>
          <w:kern w:val="0"/>
          <w:szCs w:val="28"/>
        </w:rPr>
        <w:t>因科技厅项目申报种类多，各类项目的组织形式及申报要求不同，请项目申请人认真研读相关文件（包括各类项目通知、指南、填报要求以及相关政策文件），具体文件和要求请登陆江苏省科技厅网站（</w:t>
      </w:r>
      <w:hyperlink r:id="rId4" w:history="1">
        <w:r w:rsidRPr="003A020F">
          <w:rPr>
            <w:rStyle w:val="a6"/>
            <w:rFonts w:eastAsia="仿宋_GB2312"/>
            <w:kern w:val="0"/>
            <w:szCs w:val="28"/>
          </w:rPr>
          <w:t>http://www.jstd.gov.cn/</w:t>
        </w:r>
      </w:hyperlink>
      <w:r>
        <w:rPr>
          <w:rFonts w:eastAsia="仿宋_GB2312" w:hint="eastAsia"/>
          <w:kern w:val="0"/>
          <w:szCs w:val="28"/>
        </w:rPr>
        <w:t xml:space="preserve"> </w:t>
      </w:r>
      <w:r w:rsidRPr="007F376C">
        <w:rPr>
          <w:rFonts w:eastAsia="仿宋_GB2312"/>
          <w:kern w:val="0"/>
          <w:szCs w:val="28"/>
        </w:rPr>
        <w:t>）通知公告栏查阅。</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7F376C">
        <w:rPr>
          <w:rFonts w:eastAsia="仿宋_GB2312"/>
          <w:kern w:val="0"/>
          <w:szCs w:val="28"/>
        </w:rPr>
        <w:t>2.</w:t>
      </w:r>
      <w:r>
        <w:rPr>
          <w:rFonts w:eastAsia="仿宋_GB2312" w:hint="eastAsia"/>
          <w:kern w:val="0"/>
          <w:szCs w:val="28"/>
        </w:rPr>
        <w:t xml:space="preserve"> </w:t>
      </w:r>
      <w:r w:rsidRPr="007F376C">
        <w:rPr>
          <w:rFonts w:eastAsia="仿宋_GB2312"/>
          <w:kern w:val="0"/>
          <w:szCs w:val="28"/>
        </w:rPr>
        <w:t>科技厅项目采用网上申报。申报人员须登陆江苏省科技计划管理信息系统（</w:t>
      </w:r>
      <w:hyperlink r:id="rId5" w:history="1">
        <w:r w:rsidRPr="007F376C">
          <w:rPr>
            <w:rFonts w:eastAsia="仿宋_GB2312"/>
            <w:kern w:val="0"/>
            <w:szCs w:val="28"/>
          </w:rPr>
          <w:t>http://www.jskjjh.gov.cn/</w:t>
        </w:r>
      </w:hyperlink>
      <w:r w:rsidRPr="007F376C">
        <w:rPr>
          <w:rFonts w:eastAsia="仿宋_GB2312"/>
          <w:kern w:val="0"/>
          <w:szCs w:val="28"/>
        </w:rPr>
        <w:t>），点击项目申报。已注册的直接填报，未注册的请先注册。注册后请与</w:t>
      </w:r>
      <w:r>
        <w:rPr>
          <w:rFonts w:eastAsia="仿宋_GB2312" w:hint="eastAsia"/>
          <w:kern w:val="0"/>
          <w:szCs w:val="28"/>
        </w:rPr>
        <w:t>科技处</w:t>
      </w:r>
      <w:r w:rsidRPr="007F376C">
        <w:rPr>
          <w:rFonts w:eastAsia="仿宋_GB2312"/>
          <w:kern w:val="0"/>
          <w:szCs w:val="28"/>
        </w:rPr>
        <w:t>联系，以便及时激活进行申报。</w:t>
      </w:r>
      <w:r w:rsidRPr="00FC0C6D">
        <w:rPr>
          <w:rFonts w:eastAsia="仿宋_GB2312"/>
          <w:b/>
          <w:kern w:val="0"/>
          <w:szCs w:val="28"/>
        </w:rPr>
        <w:t>在江苏省科技计划管理网站上新注册时用户名请务必使用中文名进行注册</w:t>
      </w:r>
      <w:r w:rsidRPr="007F376C">
        <w:rPr>
          <w:rFonts w:eastAsia="仿宋_GB2312"/>
          <w:kern w:val="0"/>
          <w:szCs w:val="28"/>
        </w:rPr>
        <w:t>，方便学校管理人员查找、审核。</w:t>
      </w:r>
      <w:r w:rsidR="00805D96">
        <w:rPr>
          <w:rFonts w:eastAsia="仿宋_GB2312" w:hint="eastAsia"/>
          <w:kern w:val="0"/>
          <w:szCs w:val="28"/>
        </w:rPr>
        <w:t xml:space="preserve"> </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7F376C">
        <w:rPr>
          <w:rFonts w:eastAsia="仿宋_GB2312"/>
          <w:kern w:val="0"/>
          <w:szCs w:val="28"/>
        </w:rPr>
        <w:t>3.</w:t>
      </w:r>
      <w:r>
        <w:rPr>
          <w:rFonts w:eastAsia="仿宋_GB2312" w:hint="eastAsia"/>
          <w:kern w:val="0"/>
          <w:szCs w:val="28"/>
        </w:rPr>
        <w:t xml:space="preserve"> </w:t>
      </w:r>
      <w:r w:rsidRPr="007F376C">
        <w:rPr>
          <w:rFonts w:eastAsia="仿宋_GB2312"/>
          <w:kern w:val="0"/>
          <w:szCs w:val="28"/>
        </w:rPr>
        <w:t>网上申报完成后在线打印项目申报书（电子申报书的内容必须与纸质申报书完全一致，纸质书必须带水印），报送科技处。</w:t>
      </w:r>
    </w:p>
    <w:p w:rsidR="00FD5A72" w:rsidRDefault="00FD5A72" w:rsidP="00A138A0">
      <w:pPr>
        <w:widowControl/>
        <w:adjustRightInd w:val="0"/>
        <w:snapToGrid w:val="0"/>
        <w:spacing w:line="360" w:lineRule="auto"/>
        <w:ind w:firstLineChars="200" w:firstLine="560"/>
        <w:jc w:val="left"/>
        <w:rPr>
          <w:rFonts w:eastAsia="仿宋_GB2312" w:hint="eastAsia"/>
          <w:kern w:val="0"/>
          <w:szCs w:val="28"/>
        </w:rPr>
      </w:pPr>
      <w:r>
        <w:rPr>
          <w:rFonts w:eastAsia="仿宋_GB2312" w:hint="eastAsia"/>
          <w:kern w:val="0"/>
          <w:szCs w:val="28"/>
        </w:rPr>
        <w:t>4</w:t>
      </w:r>
      <w:r w:rsidRPr="007F376C">
        <w:rPr>
          <w:rFonts w:eastAsia="仿宋_GB2312"/>
          <w:kern w:val="0"/>
          <w:szCs w:val="28"/>
        </w:rPr>
        <w:t>.</w:t>
      </w:r>
      <w:r w:rsidRPr="007F376C">
        <w:rPr>
          <w:rFonts w:eastAsia="仿宋_GB2312"/>
          <w:kern w:val="0"/>
          <w:szCs w:val="28"/>
        </w:rPr>
        <w:t>各类项目申报截止时间</w:t>
      </w:r>
      <w:r w:rsidR="00A138A0">
        <w:rPr>
          <w:rFonts w:eastAsia="仿宋_GB2312" w:hint="eastAsia"/>
          <w:kern w:val="0"/>
          <w:szCs w:val="28"/>
        </w:rPr>
        <w:t>为</w:t>
      </w:r>
      <w:r w:rsidR="00A138A0">
        <w:rPr>
          <w:rFonts w:eastAsia="仿宋_GB2312" w:hint="eastAsia"/>
          <w:kern w:val="0"/>
          <w:szCs w:val="28"/>
        </w:rPr>
        <w:t>3</w:t>
      </w:r>
      <w:r w:rsidR="00A138A0">
        <w:rPr>
          <w:rFonts w:eastAsia="仿宋_GB2312" w:hint="eastAsia"/>
          <w:kern w:val="0"/>
          <w:szCs w:val="28"/>
        </w:rPr>
        <w:t>月</w:t>
      </w:r>
      <w:r w:rsidR="00A138A0">
        <w:rPr>
          <w:rFonts w:eastAsia="仿宋_GB2312" w:hint="eastAsia"/>
          <w:kern w:val="0"/>
          <w:szCs w:val="28"/>
        </w:rPr>
        <w:t>7</w:t>
      </w:r>
      <w:r w:rsidR="00A138A0">
        <w:rPr>
          <w:rFonts w:eastAsia="仿宋_GB2312" w:hint="eastAsia"/>
          <w:kern w:val="0"/>
          <w:szCs w:val="28"/>
        </w:rPr>
        <w:t>日</w:t>
      </w:r>
      <w:r w:rsidRPr="007F376C">
        <w:rPr>
          <w:rFonts w:eastAsia="仿宋_GB2312"/>
          <w:kern w:val="0"/>
          <w:szCs w:val="28"/>
        </w:rPr>
        <w:t>、材料要求详见《</w:t>
      </w:r>
      <w:r w:rsidRPr="007F376C">
        <w:rPr>
          <w:rFonts w:eastAsia="仿宋_GB2312"/>
          <w:kern w:val="0"/>
          <w:szCs w:val="28"/>
        </w:rPr>
        <w:t>201</w:t>
      </w:r>
      <w:r>
        <w:rPr>
          <w:rFonts w:eastAsia="仿宋_GB2312" w:hint="eastAsia"/>
          <w:kern w:val="0"/>
          <w:szCs w:val="28"/>
        </w:rPr>
        <w:t>7</w:t>
      </w:r>
      <w:r w:rsidRPr="007F376C">
        <w:rPr>
          <w:rFonts w:eastAsia="仿宋_GB2312"/>
          <w:kern w:val="0"/>
          <w:szCs w:val="28"/>
        </w:rPr>
        <w:t>年度科技厅各类项目申报要求》（见附件</w:t>
      </w:r>
      <w:r>
        <w:rPr>
          <w:rFonts w:eastAsia="仿宋_GB2312" w:hint="eastAsia"/>
          <w:kern w:val="0"/>
          <w:szCs w:val="28"/>
        </w:rPr>
        <w:t>1</w:t>
      </w:r>
      <w:r w:rsidRPr="007F376C">
        <w:rPr>
          <w:rFonts w:eastAsia="仿宋_GB2312"/>
          <w:kern w:val="0"/>
          <w:szCs w:val="28"/>
        </w:rPr>
        <w:t>）。</w:t>
      </w:r>
      <w:r w:rsidR="00A138A0">
        <w:rPr>
          <w:rFonts w:eastAsia="仿宋_GB2312" w:hint="eastAsia"/>
          <w:kern w:val="0"/>
          <w:szCs w:val="28"/>
        </w:rPr>
        <w:t>由于学校材料需报市</w:t>
      </w:r>
      <w:r w:rsidR="00A138A0">
        <w:rPr>
          <w:rFonts w:eastAsia="仿宋_GB2312" w:hint="eastAsia"/>
          <w:kern w:val="0"/>
          <w:szCs w:val="28"/>
        </w:rPr>
        <w:t xml:space="preserve"> </w:t>
      </w:r>
      <w:r w:rsidR="00A138A0">
        <w:rPr>
          <w:rFonts w:eastAsia="仿宋_GB2312" w:hint="eastAsia"/>
          <w:kern w:val="0"/>
          <w:szCs w:val="28"/>
        </w:rPr>
        <w:t>科技局，务请尽量提前</w:t>
      </w:r>
      <w:r w:rsidRPr="007F376C">
        <w:rPr>
          <w:rFonts w:eastAsia="仿宋_GB2312"/>
          <w:kern w:val="0"/>
          <w:szCs w:val="28"/>
        </w:rPr>
        <w:t>。</w:t>
      </w:r>
    </w:p>
    <w:p w:rsidR="00FD5A72" w:rsidRDefault="00FD5A72" w:rsidP="00A138A0">
      <w:pPr>
        <w:widowControl/>
        <w:adjustRightInd w:val="0"/>
        <w:snapToGrid w:val="0"/>
        <w:spacing w:line="360" w:lineRule="auto"/>
        <w:ind w:firstLineChars="200" w:firstLine="560"/>
        <w:jc w:val="left"/>
        <w:rPr>
          <w:rFonts w:eastAsia="仿宋_GB2312" w:hint="eastAsia"/>
          <w:kern w:val="0"/>
          <w:szCs w:val="28"/>
        </w:rPr>
      </w:pPr>
      <w:r>
        <w:rPr>
          <w:rFonts w:eastAsia="仿宋_GB2312" w:hint="eastAsia"/>
          <w:kern w:val="0"/>
          <w:szCs w:val="28"/>
        </w:rPr>
        <w:t>5.</w:t>
      </w:r>
      <w:r>
        <w:rPr>
          <w:rFonts w:eastAsia="仿宋_GB2312" w:hint="eastAsia"/>
          <w:kern w:val="0"/>
          <w:szCs w:val="28"/>
        </w:rPr>
        <w:t>各单位各部门申报省自科基金项目汇总表见附件</w:t>
      </w:r>
      <w:r>
        <w:rPr>
          <w:rFonts w:eastAsia="仿宋_GB2312" w:hint="eastAsia"/>
          <w:kern w:val="0"/>
          <w:szCs w:val="28"/>
        </w:rPr>
        <w:t>4</w:t>
      </w:r>
      <w:r>
        <w:rPr>
          <w:rFonts w:eastAsia="仿宋_GB2312" w:hint="eastAsia"/>
          <w:kern w:val="0"/>
          <w:szCs w:val="28"/>
        </w:rPr>
        <w:t>、附件</w:t>
      </w:r>
      <w:r>
        <w:rPr>
          <w:rFonts w:eastAsia="仿宋_GB2312" w:hint="eastAsia"/>
          <w:kern w:val="0"/>
          <w:szCs w:val="28"/>
        </w:rPr>
        <w:t>5.</w:t>
      </w:r>
      <w:r>
        <w:rPr>
          <w:rFonts w:eastAsia="仿宋_GB2312" w:hint="eastAsia"/>
          <w:kern w:val="0"/>
          <w:szCs w:val="28"/>
        </w:rPr>
        <w:t>（其他项目汇总表参照此表汇总）</w:t>
      </w:r>
    </w:p>
    <w:p w:rsidR="00FD5A72" w:rsidRDefault="00FD5A72" w:rsidP="00A138A0">
      <w:pPr>
        <w:snapToGrid w:val="0"/>
        <w:spacing w:line="360" w:lineRule="auto"/>
        <w:ind w:firstLineChars="200" w:firstLine="560"/>
      </w:pPr>
      <w:r>
        <w:rPr>
          <w:rFonts w:eastAsia="仿宋_GB2312" w:hint="eastAsia"/>
          <w:kern w:val="0"/>
          <w:szCs w:val="28"/>
        </w:rPr>
        <w:t xml:space="preserve">6. </w:t>
      </w:r>
      <w:r>
        <w:rPr>
          <w:rFonts w:ascii="仿宋_GB2312" w:eastAsia="仿宋_GB2312"/>
          <w:kern w:val="0"/>
        </w:rPr>
        <w:t>如有产学研合作但未建</w:t>
      </w:r>
      <w:r>
        <w:rPr>
          <w:rFonts w:eastAsia="仿宋_GB2312"/>
          <w:kern w:val="0"/>
        </w:rPr>
        <w:t>“</w:t>
      </w:r>
      <w:r>
        <w:rPr>
          <w:rFonts w:ascii="仿宋_GB2312" w:eastAsia="仿宋_GB2312"/>
          <w:kern w:val="0"/>
        </w:rPr>
        <w:t>校企联盟</w:t>
      </w:r>
      <w:r>
        <w:rPr>
          <w:rFonts w:eastAsia="仿宋_GB2312"/>
          <w:kern w:val="0"/>
        </w:rPr>
        <w:t>”</w:t>
      </w:r>
      <w:r>
        <w:rPr>
          <w:rFonts w:ascii="仿宋_GB2312" w:eastAsia="仿宋_GB2312"/>
          <w:kern w:val="0"/>
        </w:rPr>
        <w:t>的，须登陆江苏省产学研合作网</w:t>
      </w:r>
      <w:r>
        <w:rPr>
          <w:rFonts w:ascii="宋体" w:hAnsi="宋体"/>
          <w:color w:val="000000"/>
        </w:rPr>
        <w:t>（</w:t>
      </w:r>
      <w:r>
        <w:rPr>
          <w:color w:val="000000"/>
        </w:rPr>
        <w:t>www.jscxy.cn</w:t>
      </w:r>
      <w:r>
        <w:rPr>
          <w:rFonts w:ascii="宋体" w:hAnsi="宋体"/>
          <w:color w:val="000000"/>
        </w:rPr>
        <w:t>），进入</w:t>
      </w:r>
      <w:r>
        <w:rPr>
          <w:rFonts w:ascii="仿宋_GB2312" w:eastAsia="仿宋_GB2312"/>
          <w:kern w:val="0"/>
        </w:rPr>
        <w:t>江苏省科技服务社会校企联盟管理系统，按照相关要求在线填报。填报完成后请及时与</w:t>
      </w:r>
      <w:r w:rsidR="00A138A0">
        <w:rPr>
          <w:rFonts w:ascii="仿宋_GB2312" w:eastAsia="仿宋_GB2312" w:hint="eastAsia"/>
          <w:kern w:val="0"/>
        </w:rPr>
        <w:t>科技处</w:t>
      </w:r>
      <w:r>
        <w:rPr>
          <w:rFonts w:ascii="仿宋_GB2312" w:eastAsia="仿宋_GB2312"/>
          <w:kern w:val="0"/>
        </w:rPr>
        <w:t>联系，以便及时激活。</w:t>
      </w:r>
    </w:p>
    <w:p w:rsidR="00FD5A72" w:rsidRPr="007F376C" w:rsidRDefault="00FD5A72" w:rsidP="00A138A0">
      <w:pPr>
        <w:widowControl/>
        <w:adjustRightInd w:val="0"/>
        <w:snapToGrid w:val="0"/>
        <w:spacing w:line="360" w:lineRule="auto"/>
        <w:ind w:firstLineChars="200" w:firstLine="562"/>
        <w:jc w:val="left"/>
        <w:rPr>
          <w:rFonts w:eastAsia="仿宋_GB2312"/>
          <w:kern w:val="0"/>
          <w:szCs w:val="28"/>
        </w:rPr>
      </w:pPr>
      <w:r w:rsidRPr="007F376C">
        <w:rPr>
          <w:rFonts w:eastAsia="仿宋_GB2312"/>
          <w:b/>
          <w:kern w:val="0"/>
          <w:szCs w:val="28"/>
        </w:rPr>
        <w:t>二、各类项目具体通知</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A51F4B">
        <w:rPr>
          <w:rFonts w:eastAsia="仿宋_GB2312"/>
          <w:kern w:val="0"/>
          <w:szCs w:val="28"/>
        </w:rPr>
        <w:lastRenderedPageBreak/>
        <w:t>1.</w:t>
      </w:r>
      <w:r w:rsidRPr="00A51F4B">
        <w:rPr>
          <w:rFonts w:eastAsia="仿宋_GB2312" w:hint="eastAsia"/>
          <w:kern w:val="0"/>
          <w:szCs w:val="28"/>
        </w:rPr>
        <w:t xml:space="preserve"> </w:t>
      </w:r>
      <w:r w:rsidRPr="00A51F4B">
        <w:rPr>
          <w:rFonts w:eastAsia="仿宋_GB2312"/>
          <w:kern w:val="0"/>
          <w:szCs w:val="28"/>
        </w:rPr>
        <w:t>关于</w:t>
      </w:r>
      <w:r w:rsidRPr="0088794E">
        <w:rPr>
          <w:rFonts w:eastAsia="仿宋_GB2312"/>
          <w:kern w:val="0"/>
          <w:szCs w:val="28"/>
        </w:rPr>
        <w:t>组织申报</w:t>
      </w:r>
      <w:r w:rsidRPr="0088794E">
        <w:rPr>
          <w:rFonts w:eastAsia="仿宋_GB2312"/>
          <w:kern w:val="0"/>
          <w:szCs w:val="28"/>
        </w:rPr>
        <w:t>201</w:t>
      </w:r>
      <w:r>
        <w:rPr>
          <w:rFonts w:eastAsia="仿宋_GB2312" w:hint="eastAsia"/>
          <w:kern w:val="0"/>
          <w:szCs w:val="28"/>
        </w:rPr>
        <w:t>7</w:t>
      </w:r>
      <w:r w:rsidRPr="0088794E">
        <w:rPr>
          <w:rFonts w:eastAsia="仿宋_GB2312"/>
          <w:kern w:val="0"/>
          <w:szCs w:val="28"/>
        </w:rPr>
        <w:t>年度省基础研究计划（省自然科学基金）项目的通知</w:t>
      </w:r>
      <w:r w:rsidRPr="007F376C">
        <w:rPr>
          <w:rFonts w:eastAsia="仿宋_GB2312"/>
          <w:kern w:val="0"/>
          <w:szCs w:val="28"/>
        </w:rPr>
        <w:t>：（</w:t>
      </w:r>
      <w:r w:rsidRPr="00D95216">
        <w:rPr>
          <w:rFonts w:eastAsia="仿宋_GB2312"/>
          <w:kern w:val="0"/>
          <w:szCs w:val="28"/>
        </w:rPr>
        <w:t>http://www.jstd.gov.cn/zwgk/tzggg/20170122/113234880.html</w:t>
      </w:r>
      <w:r w:rsidRPr="007F376C">
        <w:rPr>
          <w:rFonts w:eastAsia="仿宋_GB2312"/>
          <w:kern w:val="0"/>
          <w:szCs w:val="28"/>
        </w:rPr>
        <w:t>）</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A51F4B">
        <w:rPr>
          <w:rFonts w:eastAsia="仿宋_GB2312"/>
          <w:kern w:val="0"/>
          <w:szCs w:val="28"/>
        </w:rPr>
        <w:t>2</w:t>
      </w:r>
      <w:r w:rsidRPr="00A51F4B">
        <w:rPr>
          <w:rFonts w:eastAsia="仿宋_GB2312" w:hint="eastAsia"/>
          <w:kern w:val="0"/>
          <w:szCs w:val="28"/>
        </w:rPr>
        <w:t xml:space="preserve">. </w:t>
      </w:r>
      <w:r w:rsidRPr="00A51F4B">
        <w:rPr>
          <w:rFonts w:eastAsia="仿宋_GB2312" w:hint="eastAsia"/>
          <w:kern w:val="0"/>
          <w:szCs w:val="28"/>
        </w:rPr>
        <w:t>江苏</w:t>
      </w:r>
      <w:r w:rsidRPr="00FA2C11">
        <w:rPr>
          <w:rFonts w:eastAsia="仿宋_GB2312" w:hint="eastAsia"/>
          <w:kern w:val="0"/>
          <w:szCs w:val="28"/>
        </w:rPr>
        <w:t>省科学技术厅</w:t>
      </w:r>
      <w:r w:rsidRPr="00FA2C11">
        <w:rPr>
          <w:rFonts w:eastAsia="仿宋_GB2312" w:hint="eastAsia"/>
          <w:kern w:val="0"/>
          <w:szCs w:val="28"/>
        </w:rPr>
        <w:t xml:space="preserve"> </w:t>
      </w:r>
      <w:r w:rsidRPr="00FA2C11">
        <w:rPr>
          <w:rFonts w:eastAsia="仿宋_GB2312" w:hint="eastAsia"/>
          <w:kern w:val="0"/>
          <w:szCs w:val="28"/>
        </w:rPr>
        <w:t>江苏省财政厅关于印发《</w:t>
      </w:r>
      <w:r w:rsidRPr="00FA2C11">
        <w:rPr>
          <w:rFonts w:eastAsia="仿宋_GB2312" w:hint="eastAsia"/>
          <w:kern w:val="0"/>
          <w:szCs w:val="28"/>
        </w:rPr>
        <w:t>2017</w:t>
      </w:r>
      <w:r w:rsidRPr="00FA2C11">
        <w:rPr>
          <w:rFonts w:eastAsia="仿宋_GB2312" w:hint="eastAsia"/>
          <w:kern w:val="0"/>
          <w:szCs w:val="28"/>
        </w:rPr>
        <w:t>年度省重点研发计划项目指南》及组织申报项目的通知</w:t>
      </w:r>
      <w:r w:rsidRPr="007F376C">
        <w:rPr>
          <w:rFonts w:eastAsia="仿宋_GB2312"/>
          <w:kern w:val="0"/>
          <w:szCs w:val="28"/>
        </w:rPr>
        <w:t>：（</w:t>
      </w:r>
      <w:r w:rsidRPr="00FA2C11">
        <w:rPr>
          <w:rFonts w:eastAsia="仿宋_GB2312"/>
          <w:kern w:val="0"/>
          <w:szCs w:val="28"/>
        </w:rPr>
        <w:t>http://www.jstd.gov.cn/zwgk/tzggg/20170122/140724250.html</w:t>
      </w:r>
      <w:r w:rsidRPr="007F376C">
        <w:rPr>
          <w:rFonts w:eastAsia="仿宋_GB2312"/>
          <w:kern w:val="0"/>
          <w:szCs w:val="28"/>
        </w:rPr>
        <w:t>）</w:t>
      </w:r>
    </w:p>
    <w:p w:rsidR="00FD5A72" w:rsidRDefault="00FD5A72" w:rsidP="00A138A0">
      <w:pPr>
        <w:widowControl/>
        <w:adjustRightInd w:val="0"/>
        <w:snapToGrid w:val="0"/>
        <w:spacing w:line="360" w:lineRule="auto"/>
        <w:ind w:firstLineChars="200" w:firstLine="560"/>
        <w:jc w:val="left"/>
        <w:rPr>
          <w:rFonts w:eastAsia="仿宋_GB2312" w:hint="eastAsia"/>
          <w:kern w:val="0"/>
          <w:szCs w:val="28"/>
        </w:rPr>
      </w:pPr>
      <w:r w:rsidRPr="00A51F4B">
        <w:rPr>
          <w:rFonts w:eastAsia="仿宋_GB2312"/>
          <w:kern w:val="0"/>
          <w:szCs w:val="28"/>
        </w:rPr>
        <w:t>3</w:t>
      </w:r>
      <w:r w:rsidRPr="00A51F4B">
        <w:rPr>
          <w:rFonts w:eastAsia="仿宋_GB2312"/>
          <w:kern w:val="0"/>
          <w:szCs w:val="28"/>
        </w:rPr>
        <w:t>．</w:t>
      </w:r>
      <w:r w:rsidRPr="00A51F4B">
        <w:rPr>
          <w:rFonts w:eastAsia="仿宋_GB2312" w:hint="eastAsia"/>
          <w:kern w:val="0"/>
          <w:szCs w:val="28"/>
        </w:rPr>
        <w:t>关于</w:t>
      </w:r>
      <w:r w:rsidRPr="00AF0516">
        <w:rPr>
          <w:rFonts w:eastAsia="仿宋_GB2312" w:hint="eastAsia"/>
          <w:kern w:val="0"/>
          <w:szCs w:val="28"/>
        </w:rPr>
        <w:t>印发《</w:t>
      </w:r>
      <w:r w:rsidRPr="00AF0516">
        <w:rPr>
          <w:rFonts w:eastAsia="仿宋_GB2312" w:hint="eastAsia"/>
          <w:kern w:val="0"/>
          <w:szCs w:val="28"/>
        </w:rPr>
        <w:t>2017</w:t>
      </w:r>
      <w:r w:rsidRPr="00AF0516">
        <w:rPr>
          <w:rFonts w:eastAsia="仿宋_GB2312" w:hint="eastAsia"/>
          <w:kern w:val="0"/>
          <w:szCs w:val="28"/>
        </w:rPr>
        <w:t>年省科技成果转化专项资金项目指南》及组织申报项目的通知</w:t>
      </w:r>
      <w:r w:rsidRPr="007F376C">
        <w:rPr>
          <w:rFonts w:eastAsia="仿宋_GB2312"/>
          <w:kern w:val="0"/>
          <w:szCs w:val="28"/>
        </w:rPr>
        <w:t>：（</w:t>
      </w:r>
      <w:hyperlink r:id="rId6" w:history="1">
        <w:r w:rsidRPr="00E8496D">
          <w:rPr>
            <w:rStyle w:val="a6"/>
            <w:rFonts w:eastAsia="仿宋_GB2312"/>
            <w:kern w:val="0"/>
            <w:szCs w:val="28"/>
          </w:rPr>
          <w:t>http://www.jstd.gov.cn/zwgk/tzggg/20170122/142041735.html</w:t>
        </w:r>
      </w:hyperlink>
      <w:r w:rsidRPr="007F376C">
        <w:rPr>
          <w:rFonts w:eastAsia="仿宋_GB2312"/>
          <w:kern w:val="0"/>
          <w:szCs w:val="28"/>
        </w:rPr>
        <w:t>）</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A51F4B">
        <w:rPr>
          <w:rFonts w:eastAsia="仿宋_GB2312"/>
          <w:kern w:val="0"/>
          <w:szCs w:val="28"/>
        </w:rPr>
        <w:t>4</w:t>
      </w:r>
      <w:r w:rsidRPr="00A51F4B">
        <w:rPr>
          <w:rFonts w:eastAsia="仿宋_GB2312" w:hint="eastAsia"/>
          <w:kern w:val="0"/>
          <w:szCs w:val="28"/>
        </w:rPr>
        <w:t xml:space="preserve">. </w:t>
      </w:r>
      <w:r w:rsidRPr="00A51F4B">
        <w:rPr>
          <w:rFonts w:eastAsia="仿宋_GB2312"/>
          <w:kern w:val="0"/>
          <w:szCs w:val="28"/>
        </w:rPr>
        <w:t>江苏</w:t>
      </w:r>
      <w:r w:rsidRPr="00553DBA">
        <w:rPr>
          <w:rFonts w:eastAsia="仿宋_GB2312"/>
          <w:kern w:val="0"/>
          <w:szCs w:val="28"/>
        </w:rPr>
        <w:t>省科学技术厅</w:t>
      </w:r>
      <w:r w:rsidRPr="00553DBA">
        <w:rPr>
          <w:rFonts w:eastAsia="仿宋_GB2312"/>
          <w:kern w:val="0"/>
          <w:szCs w:val="28"/>
        </w:rPr>
        <w:t xml:space="preserve"> </w:t>
      </w:r>
      <w:r w:rsidRPr="00553DBA">
        <w:rPr>
          <w:rFonts w:eastAsia="仿宋_GB2312"/>
          <w:kern w:val="0"/>
          <w:szCs w:val="28"/>
        </w:rPr>
        <w:t>江苏省财政厅关于印发《</w:t>
      </w:r>
      <w:r w:rsidRPr="00553DBA">
        <w:rPr>
          <w:rFonts w:eastAsia="仿宋_GB2312"/>
          <w:kern w:val="0"/>
          <w:szCs w:val="28"/>
        </w:rPr>
        <w:t>2017</w:t>
      </w:r>
      <w:r w:rsidRPr="00553DBA">
        <w:rPr>
          <w:rFonts w:eastAsia="仿宋_GB2312"/>
          <w:kern w:val="0"/>
          <w:szCs w:val="28"/>
        </w:rPr>
        <w:t>年度省政策引导类计划（软科学研究）项目指南》及组织申报项目的通知</w:t>
      </w:r>
      <w:r w:rsidRPr="007F376C">
        <w:rPr>
          <w:rFonts w:eastAsia="仿宋_GB2312"/>
          <w:kern w:val="0"/>
          <w:szCs w:val="28"/>
        </w:rPr>
        <w:t>：（</w:t>
      </w:r>
      <w:r w:rsidRPr="00AF0516">
        <w:rPr>
          <w:rFonts w:eastAsia="仿宋_GB2312"/>
          <w:kern w:val="0"/>
          <w:szCs w:val="28"/>
        </w:rPr>
        <w:t>http://www.jstd.gov.cn/zwgk/tzggg/20170122/110148278.html</w:t>
      </w:r>
      <w:r w:rsidRPr="007F376C">
        <w:rPr>
          <w:rFonts w:eastAsia="仿宋_GB2312"/>
          <w:kern w:val="0"/>
          <w:szCs w:val="28"/>
        </w:rPr>
        <w:t>）</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A51F4B">
        <w:rPr>
          <w:rFonts w:eastAsia="仿宋_GB2312"/>
          <w:kern w:val="0"/>
          <w:szCs w:val="28"/>
        </w:rPr>
        <w:t>5.</w:t>
      </w:r>
      <w:r w:rsidRPr="00A51F4B">
        <w:rPr>
          <w:rFonts w:eastAsia="仿宋_GB2312" w:hint="eastAsia"/>
          <w:kern w:val="0"/>
          <w:szCs w:val="28"/>
        </w:rPr>
        <w:t xml:space="preserve"> </w:t>
      </w:r>
      <w:r w:rsidRPr="00A51F4B">
        <w:rPr>
          <w:rFonts w:eastAsia="仿宋_GB2312" w:hint="eastAsia"/>
          <w:kern w:val="0"/>
          <w:szCs w:val="28"/>
        </w:rPr>
        <w:t>江苏</w:t>
      </w:r>
      <w:r w:rsidRPr="00AF0516">
        <w:rPr>
          <w:rFonts w:eastAsia="仿宋_GB2312" w:hint="eastAsia"/>
          <w:kern w:val="0"/>
          <w:szCs w:val="28"/>
        </w:rPr>
        <w:t>省科学技术厅</w:t>
      </w:r>
      <w:r w:rsidRPr="00AF0516">
        <w:rPr>
          <w:rFonts w:eastAsia="仿宋_GB2312" w:hint="eastAsia"/>
          <w:kern w:val="0"/>
          <w:szCs w:val="28"/>
        </w:rPr>
        <w:t xml:space="preserve"> </w:t>
      </w:r>
      <w:r w:rsidRPr="00AF0516">
        <w:rPr>
          <w:rFonts w:eastAsia="仿宋_GB2312" w:hint="eastAsia"/>
          <w:kern w:val="0"/>
          <w:szCs w:val="28"/>
        </w:rPr>
        <w:t>江苏省财政厅关于组织申报</w:t>
      </w:r>
      <w:r w:rsidRPr="00AF0516">
        <w:rPr>
          <w:rFonts w:eastAsia="仿宋_GB2312" w:hint="eastAsia"/>
          <w:kern w:val="0"/>
          <w:szCs w:val="28"/>
        </w:rPr>
        <w:t>2017</w:t>
      </w:r>
      <w:r w:rsidRPr="00AF0516">
        <w:rPr>
          <w:rFonts w:eastAsia="仿宋_GB2312" w:hint="eastAsia"/>
          <w:kern w:val="0"/>
          <w:szCs w:val="28"/>
        </w:rPr>
        <w:t>年度省创新能力建设计划项目的通知</w:t>
      </w:r>
      <w:r w:rsidRPr="007F376C">
        <w:rPr>
          <w:rFonts w:eastAsia="仿宋_GB2312"/>
          <w:kern w:val="0"/>
          <w:szCs w:val="28"/>
        </w:rPr>
        <w:t>：（</w:t>
      </w:r>
      <w:r w:rsidRPr="00AF0516">
        <w:rPr>
          <w:rFonts w:eastAsia="仿宋_GB2312"/>
          <w:kern w:val="0"/>
          <w:szCs w:val="28"/>
        </w:rPr>
        <w:t>http://www.jstd.gov.cn/zwgk/tzggg/20170122/141252356.html</w:t>
      </w:r>
      <w:r w:rsidRPr="007F376C">
        <w:rPr>
          <w:rFonts w:eastAsia="仿宋_GB2312"/>
          <w:kern w:val="0"/>
          <w:szCs w:val="28"/>
        </w:rPr>
        <w:t>）</w:t>
      </w:r>
    </w:p>
    <w:p w:rsidR="00FD5A72" w:rsidRPr="007F376C" w:rsidRDefault="00FD5A72" w:rsidP="00A138A0">
      <w:pPr>
        <w:widowControl/>
        <w:adjustRightInd w:val="0"/>
        <w:snapToGrid w:val="0"/>
        <w:spacing w:line="360" w:lineRule="auto"/>
        <w:ind w:firstLineChars="200" w:firstLine="560"/>
        <w:jc w:val="left"/>
        <w:rPr>
          <w:rFonts w:eastAsia="仿宋_GB2312"/>
          <w:kern w:val="0"/>
          <w:szCs w:val="28"/>
        </w:rPr>
      </w:pPr>
      <w:r w:rsidRPr="00A51F4B">
        <w:rPr>
          <w:rFonts w:eastAsia="仿宋_GB2312"/>
          <w:kern w:val="0"/>
          <w:szCs w:val="28"/>
        </w:rPr>
        <w:t>6.</w:t>
      </w:r>
      <w:r w:rsidRPr="00A51F4B">
        <w:rPr>
          <w:rFonts w:eastAsia="仿宋_GB2312" w:hint="eastAsia"/>
          <w:kern w:val="0"/>
          <w:szCs w:val="28"/>
        </w:rPr>
        <w:t xml:space="preserve"> </w:t>
      </w:r>
      <w:r w:rsidRPr="00A51F4B">
        <w:rPr>
          <w:rFonts w:eastAsia="仿宋_GB2312"/>
          <w:kern w:val="0"/>
          <w:szCs w:val="28"/>
        </w:rPr>
        <w:t>江</w:t>
      </w:r>
      <w:r w:rsidRPr="00AF0516">
        <w:rPr>
          <w:rFonts w:eastAsia="仿宋_GB2312"/>
          <w:kern w:val="0"/>
          <w:szCs w:val="28"/>
        </w:rPr>
        <w:t>苏省科学技术厅</w:t>
      </w:r>
      <w:r w:rsidRPr="00AF0516">
        <w:rPr>
          <w:rFonts w:eastAsia="仿宋_GB2312"/>
          <w:kern w:val="0"/>
          <w:szCs w:val="28"/>
        </w:rPr>
        <w:t xml:space="preserve"> </w:t>
      </w:r>
      <w:r w:rsidRPr="00AF0516">
        <w:rPr>
          <w:rFonts w:eastAsia="仿宋_GB2312"/>
          <w:kern w:val="0"/>
          <w:szCs w:val="28"/>
        </w:rPr>
        <w:t>江苏省财政厅关于组织申报</w:t>
      </w:r>
      <w:r w:rsidRPr="00AF0516">
        <w:rPr>
          <w:rFonts w:eastAsia="仿宋_GB2312"/>
          <w:kern w:val="0"/>
          <w:szCs w:val="28"/>
        </w:rPr>
        <w:t>2017</w:t>
      </w:r>
      <w:r w:rsidRPr="00AF0516">
        <w:rPr>
          <w:rFonts w:eastAsia="仿宋_GB2312"/>
          <w:kern w:val="0"/>
          <w:szCs w:val="28"/>
        </w:rPr>
        <w:t>年度省政策引导类计划（国际科技合作）项目的通知</w:t>
      </w:r>
      <w:r w:rsidRPr="007F376C">
        <w:rPr>
          <w:rFonts w:eastAsia="仿宋_GB2312"/>
          <w:kern w:val="0"/>
          <w:szCs w:val="28"/>
        </w:rPr>
        <w:t>：（</w:t>
      </w:r>
      <w:r w:rsidRPr="00AF0516">
        <w:rPr>
          <w:rFonts w:eastAsia="仿宋_GB2312"/>
          <w:kern w:val="0"/>
          <w:szCs w:val="28"/>
        </w:rPr>
        <w:t>http://www.jstd.gov.cn/zwgk/tzggg/20170122/164807199.html</w:t>
      </w:r>
      <w:r w:rsidRPr="007F376C">
        <w:rPr>
          <w:rFonts w:eastAsia="仿宋_GB2312"/>
          <w:kern w:val="0"/>
          <w:szCs w:val="28"/>
        </w:rPr>
        <w:t>）</w:t>
      </w:r>
    </w:p>
    <w:p w:rsidR="00FD5A72" w:rsidRDefault="00FD5A72" w:rsidP="00A138A0">
      <w:pPr>
        <w:snapToGrid w:val="0"/>
        <w:spacing w:line="360" w:lineRule="auto"/>
        <w:rPr>
          <w:rFonts w:eastAsia="仿宋_GB2312" w:hint="eastAsia"/>
          <w:kern w:val="0"/>
          <w:szCs w:val="28"/>
        </w:rPr>
      </w:pPr>
    </w:p>
    <w:p w:rsidR="00FD5A72" w:rsidRPr="007F376C" w:rsidRDefault="00FD5A72" w:rsidP="00A138A0">
      <w:pPr>
        <w:snapToGrid w:val="0"/>
        <w:spacing w:line="360" w:lineRule="auto"/>
        <w:rPr>
          <w:rFonts w:eastAsia="仿宋_GB2312"/>
          <w:kern w:val="0"/>
          <w:szCs w:val="28"/>
        </w:rPr>
      </w:pPr>
      <w:r>
        <w:rPr>
          <w:rFonts w:eastAsia="仿宋_GB2312"/>
          <w:kern w:val="0"/>
          <w:szCs w:val="28"/>
        </w:rPr>
        <w:t>附件</w:t>
      </w:r>
      <w:r>
        <w:rPr>
          <w:rFonts w:eastAsia="仿宋_GB2312" w:hint="eastAsia"/>
          <w:kern w:val="0"/>
          <w:szCs w:val="28"/>
        </w:rPr>
        <w:t>：</w:t>
      </w:r>
      <w:r w:rsidRPr="007F376C">
        <w:rPr>
          <w:rFonts w:eastAsia="仿宋_GB2312"/>
          <w:kern w:val="0"/>
          <w:szCs w:val="28"/>
        </w:rPr>
        <w:t>1</w:t>
      </w:r>
      <w:r w:rsidRPr="007F376C">
        <w:rPr>
          <w:rFonts w:eastAsia="仿宋_GB2312"/>
          <w:kern w:val="0"/>
          <w:szCs w:val="28"/>
        </w:rPr>
        <w:t>、</w:t>
      </w:r>
      <w:r w:rsidRPr="007F376C">
        <w:rPr>
          <w:rFonts w:eastAsia="仿宋_GB2312"/>
          <w:kern w:val="0"/>
          <w:szCs w:val="28"/>
        </w:rPr>
        <w:t>201</w:t>
      </w:r>
      <w:r>
        <w:rPr>
          <w:rFonts w:eastAsia="仿宋_GB2312" w:hint="eastAsia"/>
          <w:kern w:val="0"/>
          <w:szCs w:val="28"/>
        </w:rPr>
        <w:t>7</w:t>
      </w:r>
      <w:r w:rsidRPr="007F376C">
        <w:rPr>
          <w:rFonts w:eastAsia="仿宋_GB2312"/>
          <w:kern w:val="0"/>
          <w:szCs w:val="28"/>
        </w:rPr>
        <w:t>年度科技厅各类项目申报</w:t>
      </w:r>
      <w:r>
        <w:rPr>
          <w:rFonts w:eastAsia="仿宋_GB2312" w:hint="eastAsia"/>
          <w:kern w:val="0"/>
          <w:szCs w:val="28"/>
        </w:rPr>
        <w:t>具体</w:t>
      </w:r>
      <w:r w:rsidRPr="007F376C">
        <w:rPr>
          <w:rFonts w:eastAsia="仿宋_GB2312"/>
          <w:kern w:val="0"/>
          <w:szCs w:val="28"/>
        </w:rPr>
        <w:t>要求</w:t>
      </w:r>
    </w:p>
    <w:p w:rsidR="00FD5A72" w:rsidRPr="00193254" w:rsidRDefault="00FD5A72" w:rsidP="00A138A0">
      <w:pPr>
        <w:snapToGrid w:val="0"/>
        <w:spacing w:line="360" w:lineRule="auto"/>
        <w:ind w:firstLineChars="200" w:firstLine="560"/>
        <w:rPr>
          <w:rFonts w:eastAsia="仿宋_GB2312"/>
          <w:kern w:val="0"/>
          <w:szCs w:val="28"/>
        </w:rPr>
      </w:pPr>
    </w:p>
    <w:p w:rsidR="00FD5A72" w:rsidRPr="007F376C" w:rsidRDefault="00FD5A72" w:rsidP="00A138A0">
      <w:pPr>
        <w:widowControl/>
        <w:snapToGrid w:val="0"/>
        <w:spacing w:line="360" w:lineRule="auto"/>
        <w:ind w:right="54"/>
        <w:jc w:val="right"/>
        <w:rPr>
          <w:rFonts w:eastAsia="仿宋_GB2312"/>
          <w:kern w:val="0"/>
          <w:szCs w:val="28"/>
        </w:rPr>
      </w:pPr>
      <w:r w:rsidRPr="007F376C">
        <w:rPr>
          <w:rFonts w:eastAsia="仿宋_GB2312"/>
          <w:kern w:val="0"/>
          <w:szCs w:val="28"/>
        </w:rPr>
        <w:t>科技处</w:t>
      </w:r>
    </w:p>
    <w:p w:rsidR="00FD5A72" w:rsidRDefault="00FD5A72" w:rsidP="00A138A0">
      <w:pPr>
        <w:pStyle w:val="a3"/>
        <w:snapToGrid w:val="0"/>
        <w:spacing w:before="0" w:beforeAutospacing="0" w:after="0" w:afterAutospacing="0" w:line="360" w:lineRule="auto"/>
        <w:ind w:firstLineChars="200" w:firstLine="480"/>
        <w:jc w:val="right"/>
        <w:rPr>
          <w:rFonts w:eastAsia="仿宋_GB2312" w:hint="eastAsia"/>
          <w:szCs w:val="28"/>
        </w:rPr>
      </w:pPr>
      <w:r w:rsidRPr="007F376C">
        <w:rPr>
          <w:rFonts w:ascii="Times New Roman" w:eastAsia="仿宋_GB2312" w:hAnsi="Times New Roman"/>
          <w:color w:val="000000"/>
          <w:szCs w:val="28"/>
        </w:rPr>
        <w:t xml:space="preserve">                                                        </w:t>
      </w:r>
      <w:r>
        <w:rPr>
          <w:rFonts w:ascii="Times New Roman" w:eastAsia="仿宋_GB2312" w:hAnsi="Times New Roman" w:hint="eastAsia"/>
          <w:color w:val="000000"/>
          <w:szCs w:val="28"/>
        </w:rPr>
        <w:t xml:space="preserve">  </w:t>
      </w:r>
      <w:r w:rsidRPr="007F376C">
        <w:rPr>
          <w:rFonts w:ascii="Times New Roman" w:eastAsia="仿宋_GB2312" w:hAnsi="Times New Roman"/>
          <w:color w:val="000000"/>
          <w:sz w:val="28"/>
          <w:szCs w:val="28"/>
        </w:rPr>
        <w:t>二</w:t>
      </w:r>
      <w:r>
        <w:rPr>
          <w:rFonts w:ascii="Times New Roman" w:eastAsia="仿宋_GB2312" w:hAnsi="Times New Roman"/>
          <w:color w:val="000000"/>
          <w:sz w:val="28"/>
          <w:szCs w:val="28"/>
        </w:rPr>
        <w:t>O</w:t>
      </w:r>
      <w:r w:rsidRPr="007F376C">
        <w:rPr>
          <w:rFonts w:ascii="Times New Roman" w:eastAsia="仿宋_GB2312" w:hAnsi="Times New Roman"/>
          <w:color w:val="000000"/>
          <w:sz w:val="28"/>
          <w:szCs w:val="28"/>
        </w:rPr>
        <w:t>一</w:t>
      </w:r>
      <w:r>
        <w:rPr>
          <w:rFonts w:ascii="Times New Roman" w:eastAsia="仿宋_GB2312" w:hAnsi="Times New Roman" w:hint="eastAsia"/>
          <w:color w:val="000000"/>
          <w:sz w:val="28"/>
          <w:szCs w:val="28"/>
        </w:rPr>
        <w:t>七</w:t>
      </w:r>
      <w:r w:rsidRPr="007F376C">
        <w:rPr>
          <w:rFonts w:ascii="Times New Roman" w:eastAsia="仿宋_GB2312" w:hAnsi="Times New Roman"/>
          <w:color w:val="000000"/>
          <w:sz w:val="28"/>
          <w:szCs w:val="28"/>
        </w:rPr>
        <w:t>年</w:t>
      </w:r>
      <w:r w:rsidR="00A138A0">
        <w:rPr>
          <w:rFonts w:ascii="Times New Roman" w:eastAsia="仿宋_GB2312" w:hAnsi="Times New Roman" w:hint="eastAsia"/>
          <w:color w:val="000000"/>
          <w:sz w:val="28"/>
          <w:szCs w:val="28"/>
        </w:rPr>
        <w:t>二</w:t>
      </w:r>
      <w:r w:rsidRPr="007F376C">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二十五</w:t>
      </w:r>
      <w:r w:rsidRPr="007F376C">
        <w:rPr>
          <w:rFonts w:ascii="Times New Roman" w:eastAsia="仿宋_GB2312" w:hAnsi="Times New Roman"/>
          <w:color w:val="000000"/>
          <w:sz w:val="28"/>
          <w:szCs w:val="28"/>
        </w:rPr>
        <w:t>日</w:t>
      </w:r>
    </w:p>
    <w:p w:rsidR="00FD5A72" w:rsidRDefault="00FD5A72" w:rsidP="00A138A0">
      <w:pPr>
        <w:snapToGrid w:val="0"/>
        <w:spacing w:line="360" w:lineRule="auto"/>
        <w:ind w:firstLineChars="200" w:firstLine="560"/>
        <w:rPr>
          <w:rFonts w:eastAsia="仿宋_GB2312" w:hint="eastAsia"/>
          <w:szCs w:val="28"/>
        </w:rPr>
      </w:pPr>
    </w:p>
    <w:p w:rsidR="00FD5A72" w:rsidRPr="007F376C" w:rsidRDefault="00FD5A72" w:rsidP="00A138A0">
      <w:pPr>
        <w:snapToGrid w:val="0"/>
        <w:spacing w:line="360" w:lineRule="auto"/>
        <w:rPr>
          <w:rFonts w:eastAsia="仿宋_GB2312"/>
          <w:szCs w:val="28"/>
        </w:rPr>
        <w:sectPr w:rsidR="00FD5A72" w:rsidRPr="007F376C" w:rsidSect="005611A1">
          <w:headerReference w:type="default" r:id="rId7"/>
          <w:pgSz w:w="11906" w:h="16838" w:code="9"/>
          <w:pgMar w:top="1134" w:right="1134" w:bottom="1134" w:left="1701" w:header="851" w:footer="992" w:gutter="0"/>
          <w:cols w:space="425"/>
          <w:docGrid w:linePitch="383" w:charSpace="-5401"/>
        </w:sectPr>
      </w:pPr>
    </w:p>
    <w:p w:rsidR="00FD5A72" w:rsidRPr="007F376C" w:rsidRDefault="00FD5A72" w:rsidP="00A138A0">
      <w:pPr>
        <w:snapToGrid w:val="0"/>
        <w:spacing w:line="360" w:lineRule="auto"/>
        <w:rPr>
          <w:rFonts w:eastAsia="仿宋_GB2312"/>
          <w:b/>
          <w:szCs w:val="28"/>
        </w:rPr>
      </w:pPr>
      <w:r w:rsidRPr="007F376C">
        <w:rPr>
          <w:rFonts w:eastAsia="仿宋_GB2312"/>
          <w:b/>
          <w:szCs w:val="28"/>
        </w:rPr>
        <w:lastRenderedPageBreak/>
        <w:t>附件</w:t>
      </w:r>
      <w:r>
        <w:rPr>
          <w:rFonts w:eastAsia="仿宋_GB2312" w:hint="eastAsia"/>
          <w:b/>
          <w:szCs w:val="28"/>
        </w:rPr>
        <w:t>1</w:t>
      </w:r>
      <w:r w:rsidRPr="007F376C">
        <w:rPr>
          <w:rFonts w:eastAsia="仿宋_GB2312"/>
          <w:b/>
          <w:szCs w:val="28"/>
        </w:rPr>
        <w:t>：</w:t>
      </w:r>
    </w:p>
    <w:p w:rsidR="00FD5A72" w:rsidRPr="007F376C" w:rsidRDefault="00FD5A72" w:rsidP="00A138A0">
      <w:pPr>
        <w:snapToGrid w:val="0"/>
        <w:spacing w:line="360" w:lineRule="auto"/>
        <w:jc w:val="center"/>
        <w:rPr>
          <w:rFonts w:eastAsia="仿宋_GB2312"/>
          <w:b/>
          <w:sz w:val="32"/>
          <w:szCs w:val="32"/>
        </w:rPr>
      </w:pPr>
      <w:r w:rsidRPr="007F376C">
        <w:rPr>
          <w:rFonts w:eastAsia="仿宋_GB2312"/>
          <w:b/>
          <w:sz w:val="32"/>
          <w:szCs w:val="32"/>
        </w:rPr>
        <w:t>201</w:t>
      </w:r>
      <w:r>
        <w:rPr>
          <w:rFonts w:eastAsia="仿宋_GB2312" w:hint="eastAsia"/>
          <w:b/>
          <w:sz w:val="32"/>
          <w:szCs w:val="32"/>
        </w:rPr>
        <w:t>7</w:t>
      </w:r>
      <w:r w:rsidRPr="007F376C">
        <w:rPr>
          <w:rFonts w:eastAsia="仿宋_GB2312"/>
          <w:b/>
          <w:sz w:val="32"/>
          <w:szCs w:val="32"/>
        </w:rPr>
        <w:t>年度</w:t>
      </w:r>
      <w:r>
        <w:rPr>
          <w:rFonts w:eastAsia="仿宋_GB2312" w:hint="eastAsia"/>
          <w:b/>
          <w:sz w:val="32"/>
          <w:szCs w:val="32"/>
        </w:rPr>
        <w:t>省</w:t>
      </w:r>
      <w:r w:rsidRPr="007F376C">
        <w:rPr>
          <w:rFonts w:eastAsia="仿宋_GB2312"/>
          <w:b/>
          <w:sz w:val="32"/>
          <w:szCs w:val="32"/>
        </w:rPr>
        <w:t>科技厅各类项目申报</w:t>
      </w:r>
      <w:r>
        <w:rPr>
          <w:rFonts w:eastAsia="仿宋_GB2312" w:hint="eastAsia"/>
          <w:b/>
          <w:sz w:val="32"/>
          <w:szCs w:val="32"/>
        </w:rPr>
        <w:t>具体</w:t>
      </w:r>
      <w:r w:rsidRPr="007F376C">
        <w:rPr>
          <w:rFonts w:eastAsia="仿宋_GB2312"/>
          <w:b/>
          <w:sz w:val="32"/>
          <w:szCs w:val="32"/>
        </w:rPr>
        <w:t>要求</w:t>
      </w: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3048"/>
        <w:gridCol w:w="1795"/>
        <w:gridCol w:w="2266"/>
        <w:gridCol w:w="2450"/>
        <w:gridCol w:w="3647"/>
      </w:tblGrid>
      <w:tr w:rsidR="00FD5A72" w:rsidRPr="007F376C" w:rsidTr="00D64A2F">
        <w:tblPrEx>
          <w:tblCellMar>
            <w:top w:w="0" w:type="dxa"/>
            <w:bottom w:w="0" w:type="dxa"/>
          </w:tblCellMar>
        </w:tblPrEx>
        <w:trPr>
          <w:trHeight w:val="379"/>
          <w:jc w:val="center"/>
        </w:trPr>
        <w:tc>
          <w:tcPr>
            <w:tcW w:w="759"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序号</w:t>
            </w:r>
          </w:p>
        </w:tc>
        <w:tc>
          <w:tcPr>
            <w:tcW w:w="3048"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项目类型</w:t>
            </w:r>
          </w:p>
        </w:tc>
        <w:tc>
          <w:tcPr>
            <w:tcW w:w="1795"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项目申报方式</w:t>
            </w:r>
          </w:p>
        </w:tc>
        <w:tc>
          <w:tcPr>
            <w:tcW w:w="2266"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申报截止时间</w:t>
            </w:r>
          </w:p>
        </w:tc>
        <w:tc>
          <w:tcPr>
            <w:tcW w:w="2450"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材料要求</w:t>
            </w:r>
          </w:p>
        </w:tc>
        <w:tc>
          <w:tcPr>
            <w:tcW w:w="3647" w:type="dxa"/>
            <w:vAlign w:val="center"/>
          </w:tcPr>
          <w:p w:rsidR="00FD5A72" w:rsidRPr="007F376C" w:rsidRDefault="00FD5A72" w:rsidP="00A138A0">
            <w:pPr>
              <w:snapToGrid w:val="0"/>
              <w:spacing w:line="360" w:lineRule="auto"/>
              <w:jc w:val="center"/>
              <w:rPr>
                <w:b/>
                <w:bCs/>
                <w:snapToGrid w:val="0"/>
                <w:kern w:val="0"/>
                <w:sz w:val="24"/>
                <w:szCs w:val="24"/>
              </w:rPr>
            </w:pPr>
            <w:r w:rsidRPr="007F376C">
              <w:rPr>
                <w:rFonts w:hAnsi="宋体"/>
                <w:b/>
                <w:bCs/>
                <w:snapToGrid w:val="0"/>
                <w:kern w:val="0"/>
                <w:sz w:val="24"/>
                <w:szCs w:val="24"/>
              </w:rPr>
              <w:t>备注</w:t>
            </w: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1</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省政策引导类计划项目（软科学研究）</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A4纸一式六份</w:t>
            </w:r>
          </w:p>
        </w:tc>
        <w:tc>
          <w:tcPr>
            <w:tcW w:w="3647" w:type="dxa"/>
            <w:vAlign w:val="center"/>
          </w:tcPr>
          <w:p w:rsidR="00FD5A72" w:rsidRPr="005523B8" w:rsidRDefault="00FD5A72" w:rsidP="00A138A0">
            <w:pPr>
              <w:snapToGrid w:val="0"/>
              <w:spacing w:line="360" w:lineRule="auto"/>
              <w:rPr>
                <w:rFonts w:ascii="宋体" w:hAnsi="宋体"/>
                <w:sz w:val="21"/>
                <w:szCs w:val="21"/>
              </w:rPr>
            </w:pP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2</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省重点研发计划项目（产业前瞻与共性关键技术</w:t>
            </w:r>
            <w:r>
              <w:rPr>
                <w:rFonts w:ascii="宋体" w:hAnsi="宋体" w:hint="eastAsia"/>
                <w:sz w:val="21"/>
                <w:szCs w:val="21"/>
              </w:rPr>
              <w:t>、现代农业、社会发展</w:t>
            </w:r>
            <w:r w:rsidRPr="005523B8">
              <w:rPr>
                <w:rFonts w:ascii="宋体" w:hAnsi="宋体"/>
                <w:sz w:val="21"/>
                <w:szCs w:val="21"/>
              </w:rPr>
              <w:t>）</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A4纸一式</w:t>
            </w:r>
            <w:r>
              <w:rPr>
                <w:rFonts w:ascii="宋体" w:hAnsi="宋体" w:hint="eastAsia"/>
                <w:sz w:val="21"/>
                <w:szCs w:val="21"/>
              </w:rPr>
              <w:t>三</w:t>
            </w:r>
            <w:r w:rsidRPr="005523B8">
              <w:rPr>
                <w:rFonts w:ascii="宋体" w:hAnsi="宋体"/>
                <w:sz w:val="21"/>
                <w:szCs w:val="21"/>
              </w:rPr>
              <w:t>份</w:t>
            </w:r>
          </w:p>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（纸质封面、平装订）</w:t>
            </w:r>
          </w:p>
        </w:tc>
        <w:tc>
          <w:tcPr>
            <w:tcW w:w="3647" w:type="dxa"/>
            <w:vAlign w:val="center"/>
          </w:tcPr>
          <w:p w:rsidR="00FD5A72" w:rsidRPr="0017372E" w:rsidRDefault="00FD5A72" w:rsidP="00A138A0">
            <w:pPr>
              <w:snapToGrid w:val="0"/>
              <w:spacing w:line="360" w:lineRule="auto"/>
              <w:rPr>
                <w:rFonts w:ascii="宋体" w:hAnsi="宋体" w:hint="eastAsia"/>
                <w:sz w:val="21"/>
                <w:szCs w:val="21"/>
              </w:rPr>
            </w:pPr>
            <w:r w:rsidRPr="0017372E">
              <w:rPr>
                <w:rFonts w:ascii="宋体" w:hAnsi="宋体" w:hint="eastAsia"/>
                <w:sz w:val="21"/>
                <w:szCs w:val="21"/>
              </w:rPr>
              <w:t>产业前瞻与共性关键技术重点项目按照“项目+课题”的形式进行组织</w:t>
            </w:r>
            <w:r>
              <w:rPr>
                <w:rFonts w:ascii="宋体" w:hAnsi="宋体" w:hint="eastAsia"/>
                <w:sz w:val="21"/>
                <w:szCs w:val="21"/>
              </w:rPr>
              <w:t>，</w:t>
            </w:r>
            <w:r w:rsidRPr="0017372E">
              <w:rPr>
                <w:rFonts w:ascii="宋体" w:hAnsi="宋体" w:hint="eastAsia"/>
                <w:sz w:val="21"/>
                <w:szCs w:val="21"/>
              </w:rPr>
              <w:t>每个重点项目可设置3-5个课题，同一单位原则上只能承担1个课题，每个课题省资助经费一般不超过200万元。</w:t>
            </w: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3</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省政策引导类计划（国际科技合作）</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left"/>
              <w:rPr>
                <w:rFonts w:ascii="宋体" w:hAnsi="宋体"/>
                <w:sz w:val="21"/>
                <w:szCs w:val="21"/>
              </w:rPr>
            </w:pPr>
            <w:r>
              <w:rPr>
                <w:rFonts w:ascii="宋体" w:hAnsi="宋体" w:hint="eastAsia"/>
                <w:sz w:val="21"/>
                <w:szCs w:val="21"/>
              </w:rPr>
              <w:t>国际科技合作A4纸一式六份</w:t>
            </w:r>
            <w:r w:rsidRPr="005523B8">
              <w:rPr>
                <w:rFonts w:ascii="宋体" w:hAnsi="宋体"/>
                <w:sz w:val="21"/>
                <w:szCs w:val="21"/>
              </w:rPr>
              <w:t>（纸质封面、平装订）</w:t>
            </w:r>
          </w:p>
        </w:tc>
        <w:tc>
          <w:tcPr>
            <w:tcW w:w="3647" w:type="dxa"/>
            <w:vAlign w:val="center"/>
          </w:tcPr>
          <w:p w:rsidR="00FD5A72" w:rsidRPr="005523B8" w:rsidRDefault="00FD5A72" w:rsidP="00A138A0">
            <w:pPr>
              <w:snapToGrid w:val="0"/>
              <w:spacing w:line="360" w:lineRule="auto"/>
              <w:rPr>
                <w:rFonts w:ascii="宋体" w:hAnsi="宋体"/>
                <w:sz w:val="21"/>
                <w:szCs w:val="21"/>
              </w:rPr>
            </w:pP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4</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省创新能力建设计划项目（科技设施类）</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先会商后申报，书面申报和网上申报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r w:rsidRPr="000339C5">
              <w:rPr>
                <w:rFonts w:ascii="宋体" w:hAnsi="宋体" w:hint="eastAsia"/>
                <w:sz w:val="21"/>
                <w:szCs w:val="21"/>
              </w:rPr>
              <w:t>科技服务示范区、科技公共服务平台、企业重点实验室、公益类科研院所能力提升项目申报材料一式七份，其他项目一式五份</w:t>
            </w:r>
            <w:r w:rsidRPr="005523B8">
              <w:rPr>
                <w:rFonts w:ascii="宋体" w:hAnsi="宋体"/>
                <w:sz w:val="21"/>
                <w:szCs w:val="21"/>
              </w:rPr>
              <w:t>（纸质封</w:t>
            </w:r>
            <w:r w:rsidRPr="005523B8">
              <w:rPr>
                <w:rFonts w:ascii="宋体" w:hAnsi="宋体"/>
                <w:sz w:val="21"/>
                <w:szCs w:val="21"/>
              </w:rPr>
              <w:lastRenderedPageBreak/>
              <w:t>面、平装订）</w:t>
            </w:r>
          </w:p>
        </w:tc>
        <w:tc>
          <w:tcPr>
            <w:tcW w:w="3647" w:type="dxa"/>
            <w:vAlign w:val="center"/>
          </w:tcPr>
          <w:p w:rsidR="00FD5A72" w:rsidRPr="005523B8" w:rsidRDefault="00FD5A72" w:rsidP="00A138A0">
            <w:pPr>
              <w:snapToGrid w:val="0"/>
              <w:spacing w:line="360" w:lineRule="auto"/>
              <w:rPr>
                <w:rFonts w:ascii="宋体" w:hAnsi="宋体"/>
                <w:sz w:val="21"/>
                <w:szCs w:val="21"/>
              </w:rPr>
            </w:pPr>
            <w:r>
              <w:rPr>
                <w:rFonts w:ascii="宋体" w:hAnsi="宋体" w:hint="eastAsia"/>
                <w:sz w:val="21"/>
                <w:szCs w:val="21"/>
              </w:rPr>
              <w:lastRenderedPageBreak/>
              <w:t xml:space="preserve"> </w:t>
            </w: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lastRenderedPageBreak/>
              <w:t>5</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省创新能力建设计划项目（联合载体类）</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A4纸一式</w:t>
            </w:r>
            <w:r>
              <w:rPr>
                <w:rFonts w:ascii="宋体" w:hAnsi="宋体" w:hint="eastAsia"/>
                <w:sz w:val="21"/>
                <w:szCs w:val="21"/>
              </w:rPr>
              <w:t>四</w:t>
            </w:r>
            <w:r w:rsidRPr="005523B8">
              <w:rPr>
                <w:rFonts w:ascii="宋体" w:hAnsi="宋体"/>
                <w:sz w:val="21"/>
                <w:szCs w:val="21"/>
              </w:rPr>
              <w:t>份</w:t>
            </w:r>
          </w:p>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（纸质封面、平装订）</w:t>
            </w:r>
          </w:p>
        </w:tc>
        <w:tc>
          <w:tcPr>
            <w:tcW w:w="3647" w:type="dxa"/>
            <w:vAlign w:val="center"/>
          </w:tcPr>
          <w:p w:rsidR="00FD5A72" w:rsidRPr="005523B8" w:rsidRDefault="00FD5A72" w:rsidP="00A138A0">
            <w:pPr>
              <w:snapToGrid w:val="0"/>
              <w:spacing w:line="360" w:lineRule="auto"/>
              <w:rPr>
                <w:rFonts w:ascii="宋体" w:hAnsi="宋体"/>
                <w:sz w:val="21"/>
                <w:szCs w:val="21"/>
              </w:rPr>
            </w:pP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6</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省基础研究计划（自然科学基金）项目</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smartTag w:uri="urn:schemas-microsoft-com:office:smarttags" w:element="chsdate">
              <w:smartTagPr>
                <w:attr w:name="IsROCDate" w:val="False"/>
                <w:attr w:name="IsLunarDate" w:val="False"/>
                <w:attr w:name="Day" w:val="7"/>
                <w:attr w:name="Month" w:val="3"/>
                <w:attr w:name="Year" w:val="2017"/>
              </w:smartTagPr>
              <w:r>
                <w:rPr>
                  <w:rFonts w:ascii="宋体" w:hAnsi="宋体" w:hint="eastAsia"/>
                  <w:sz w:val="21"/>
                  <w:szCs w:val="21"/>
                </w:rPr>
                <w:t>3月7日</w:t>
              </w:r>
            </w:smartTag>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A4纸一式</w:t>
            </w:r>
            <w:r>
              <w:rPr>
                <w:rFonts w:ascii="宋体" w:hAnsi="宋体" w:hint="eastAsia"/>
                <w:sz w:val="21"/>
                <w:szCs w:val="21"/>
              </w:rPr>
              <w:t>三</w:t>
            </w:r>
            <w:r w:rsidRPr="005523B8">
              <w:rPr>
                <w:rFonts w:ascii="宋体" w:hAnsi="宋体"/>
                <w:sz w:val="21"/>
                <w:szCs w:val="21"/>
              </w:rPr>
              <w:t>份</w:t>
            </w:r>
          </w:p>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（纸质封面、平装订）</w:t>
            </w:r>
          </w:p>
        </w:tc>
        <w:tc>
          <w:tcPr>
            <w:tcW w:w="3647"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杰青项目限3项，面上项目限10项，青年基金项目不限项。每人限报1项，参加他人申报的项目不超过1项。</w:t>
            </w: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sz w:val="21"/>
                <w:szCs w:val="21"/>
              </w:rPr>
            </w:pPr>
            <w:r w:rsidRPr="005523B8">
              <w:rPr>
                <w:rFonts w:ascii="宋体" w:hAnsi="宋体"/>
                <w:sz w:val="21"/>
                <w:szCs w:val="21"/>
              </w:rPr>
              <w:t>7</w:t>
            </w:r>
          </w:p>
        </w:tc>
        <w:tc>
          <w:tcPr>
            <w:tcW w:w="3048"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省政策引导类计划（农业科技社会化服务奖补资金）</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w:t>
            </w:r>
          </w:p>
        </w:tc>
        <w:tc>
          <w:tcPr>
            <w:tcW w:w="2266" w:type="dxa"/>
            <w:vAlign w:val="center"/>
          </w:tcPr>
          <w:p w:rsidR="00FD5A72" w:rsidRPr="005523B8" w:rsidRDefault="00FD5A72" w:rsidP="00A138A0">
            <w:pPr>
              <w:snapToGrid w:val="0"/>
              <w:spacing w:line="360" w:lineRule="auto"/>
              <w:rPr>
                <w:rFonts w:ascii="宋体" w:hAnsi="宋体"/>
                <w:sz w:val="21"/>
                <w:szCs w:val="21"/>
              </w:rPr>
            </w:pPr>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p>
        </w:tc>
        <w:tc>
          <w:tcPr>
            <w:tcW w:w="3647"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详细要求见申报通知</w:t>
            </w:r>
          </w:p>
        </w:tc>
      </w:tr>
      <w:tr w:rsidR="00FD5A72" w:rsidRPr="007F376C" w:rsidTr="00D64A2F">
        <w:tblPrEx>
          <w:tblCellMar>
            <w:top w:w="0" w:type="dxa"/>
            <w:bottom w:w="0" w:type="dxa"/>
          </w:tblCellMar>
        </w:tblPrEx>
        <w:trPr>
          <w:trHeight w:val="510"/>
          <w:jc w:val="center"/>
        </w:trPr>
        <w:tc>
          <w:tcPr>
            <w:tcW w:w="759" w:type="dxa"/>
            <w:vAlign w:val="center"/>
          </w:tcPr>
          <w:p w:rsidR="00FD5A72" w:rsidRPr="005523B8" w:rsidRDefault="00FD5A72" w:rsidP="00A138A0">
            <w:pPr>
              <w:snapToGrid w:val="0"/>
              <w:spacing w:line="360" w:lineRule="auto"/>
              <w:jc w:val="center"/>
              <w:rPr>
                <w:rFonts w:ascii="宋体" w:hAnsi="宋体" w:hint="eastAsia"/>
                <w:sz w:val="21"/>
                <w:szCs w:val="21"/>
              </w:rPr>
            </w:pPr>
            <w:r>
              <w:rPr>
                <w:rFonts w:ascii="宋体" w:hAnsi="宋体" w:hint="eastAsia"/>
                <w:sz w:val="21"/>
                <w:szCs w:val="21"/>
              </w:rPr>
              <w:t>8</w:t>
            </w:r>
          </w:p>
        </w:tc>
        <w:tc>
          <w:tcPr>
            <w:tcW w:w="3048" w:type="dxa"/>
            <w:vAlign w:val="center"/>
          </w:tcPr>
          <w:p w:rsidR="00FD5A72" w:rsidRPr="005957A4" w:rsidRDefault="00FD5A72" w:rsidP="00A138A0">
            <w:pPr>
              <w:snapToGrid w:val="0"/>
              <w:spacing w:line="360" w:lineRule="auto"/>
              <w:rPr>
                <w:rFonts w:ascii="宋体" w:hAnsi="宋体"/>
                <w:sz w:val="21"/>
                <w:szCs w:val="21"/>
              </w:rPr>
            </w:pPr>
            <w:r w:rsidRPr="005957A4">
              <w:rPr>
                <w:rFonts w:ascii="宋体" w:hAnsi="宋体" w:hint="eastAsia"/>
                <w:sz w:val="21"/>
                <w:szCs w:val="21"/>
              </w:rPr>
              <w:t>省科技成果转化专项资金</w:t>
            </w:r>
          </w:p>
        </w:tc>
        <w:tc>
          <w:tcPr>
            <w:tcW w:w="1795" w:type="dxa"/>
            <w:vAlign w:val="center"/>
          </w:tcPr>
          <w:p w:rsidR="00FD5A72" w:rsidRPr="005523B8" w:rsidRDefault="00FD5A72" w:rsidP="00A138A0">
            <w:pPr>
              <w:snapToGrid w:val="0"/>
              <w:spacing w:line="360" w:lineRule="auto"/>
              <w:rPr>
                <w:rFonts w:ascii="宋体" w:hAnsi="宋体"/>
                <w:sz w:val="21"/>
                <w:szCs w:val="21"/>
              </w:rPr>
            </w:pPr>
            <w:r w:rsidRPr="005523B8">
              <w:rPr>
                <w:rFonts w:ascii="宋体" w:hAnsi="宋体"/>
                <w:sz w:val="21"/>
                <w:szCs w:val="21"/>
              </w:rPr>
              <w:t>书面申报和网上申报</w:t>
            </w:r>
          </w:p>
        </w:tc>
        <w:tc>
          <w:tcPr>
            <w:tcW w:w="2266" w:type="dxa"/>
            <w:vAlign w:val="center"/>
          </w:tcPr>
          <w:p w:rsidR="00FD5A72" w:rsidRPr="005523B8" w:rsidRDefault="00FD5A72" w:rsidP="00A138A0">
            <w:pPr>
              <w:snapToGrid w:val="0"/>
              <w:spacing w:line="360" w:lineRule="auto"/>
              <w:rPr>
                <w:rFonts w:ascii="宋体" w:hAnsi="宋体"/>
                <w:sz w:val="21"/>
                <w:szCs w:val="21"/>
              </w:rPr>
            </w:pPr>
          </w:p>
        </w:tc>
        <w:tc>
          <w:tcPr>
            <w:tcW w:w="2450" w:type="dxa"/>
            <w:vAlign w:val="center"/>
          </w:tcPr>
          <w:p w:rsidR="00FD5A72" w:rsidRPr="005523B8" w:rsidRDefault="00FD5A72" w:rsidP="00A138A0">
            <w:pPr>
              <w:snapToGrid w:val="0"/>
              <w:spacing w:line="360" w:lineRule="auto"/>
              <w:jc w:val="center"/>
              <w:rPr>
                <w:rFonts w:ascii="宋体" w:hAnsi="宋体"/>
                <w:sz w:val="21"/>
                <w:szCs w:val="21"/>
              </w:rPr>
            </w:pPr>
          </w:p>
        </w:tc>
        <w:tc>
          <w:tcPr>
            <w:tcW w:w="3647" w:type="dxa"/>
            <w:vAlign w:val="center"/>
          </w:tcPr>
          <w:p w:rsidR="00FD5A72" w:rsidRPr="00C64031" w:rsidRDefault="00FD5A72" w:rsidP="00A138A0">
            <w:pPr>
              <w:snapToGrid w:val="0"/>
              <w:spacing w:line="360" w:lineRule="auto"/>
              <w:rPr>
                <w:rFonts w:ascii="宋体" w:hAnsi="宋体"/>
                <w:sz w:val="21"/>
                <w:szCs w:val="21"/>
              </w:rPr>
            </w:pPr>
            <w:r>
              <w:rPr>
                <w:rFonts w:ascii="宋体" w:hAnsi="宋体" w:hint="eastAsia"/>
                <w:sz w:val="21"/>
                <w:szCs w:val="21"/>
              </w:rPr>
              <w:t>申报主体为企业，</w:t>
            </w:r>
            <w:r w:rsidRPr="00C64031">
              <w:rPr>
                <w:rFonts w:ascii="宋体" w:hAnsi="宋体" w:hint="eastAsia"/>
                <w:sz w:val="21"/>
                <w:szCs w:val="21"/>
              </w:rPr>
              <w:t>高校、科研院所可作为技术依托单位参与项目申报。</w:t>
            </w:r>
          </w:p>
        </w:tc>
      </w:tr>
    </w:tbl>
    <w:p w:rsidR="00FD5A72" w:rsidRPr="007F376C" w:rsidRDefault="00FD5A72" w:rsidP="00A138A0">
      <w:pPr>
        <w:snapToGrid w:val="0"/>
        <w:spacing w:line="360" w:lineRule="auto"/>
        <w:ind w:left="560"/>
      </w:pPr>
    </w:p>
    <w:p w:rsidR="004358AB" w:rsidRDefault="004358AB" w:rsidP="00A138A0">
      <w:pPr>
        <w:snapToGrid w:val="0"/>
        <w:spacing w:line="360" w:lineRule="auto"/>
      </w:pPr>
    </w:p>
    <w:sectPr w:rsidR="004358AB" w:rsidSect="0093290D">
      <w:footerReference w:type="even" r:id="rId8"/>
      <w:footerReference w:type="default" r:id="rId9"/>
      <w:pgSz w:w="16838" w:h="11906" w:orient="landscape" w:code="9"/>
      <w:pgMar w:top="1701" w:right="1134" w:bottom="1134" w:left="1134" w:header="851" w:footer="992" w:gutter="0"/>
      <w:cols w:space="425"/>
      <w:docGrid w:linePitch="383" w:charSpace="-540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60" w:rsidRDefault="00CA58E7" w:rsidP="00121E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1D60" w:rsidRDefault="00CA58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60" w:rsidRDefault="00CA58E7" w:rsidP="00121E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38A0">
      <w:rPr>
        <w:rStyle w:val="a5"/>
        <w:noProof/>
      </w:rPr>
      <w:t>3</w:t>
    </w:r>
    <w:r>
      <w:rPr>
        <w:rStyle w:val="a5"/>
      </w:rPr>
      <w:fldChar w:fldCharType="end"/>
    </w:r>
  </w:p>
  <w:p w:rsidR="00591D60" w:rsidRDefault="00CA58E7">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1C" w:rsidRDefault="00CA58E7" w:rsidP="0017372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FD5A72"/>
    <w:rsid w:val="00323B43"/>
    <w:rsid w:val="003D37D8"/>
    <w:rsid w:val="004358AB"/>
    <w:rsid w:val="00805D96"/>
    <w:rsid w:val="008B7726"/>
    <w:rsid w:val="00A138A0"/>
    <w:rsid w:val="00BA5FBC"/>
    <w:rsid w:val="00CA58E7"/>
    <w:rsid w:val="00F430FA"/>
    <w:rsid w:val="00FD5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72"/>
    <w:pPr>
      <w:widowControl w:val="0"/>
      <w:spacing w:after="0" w:line="240" w:lineRule="auto"/>
      <w:jc w:val="both"/>
    </w:pPr>
    <w:rPr>
      <w:rFonts w:ascii="Times New Roman" w:eastAsia="宋体" w:hAnsi="Times New Roman" w:cs="Times New Roman"/>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5A72"/>
    <w:pPr>
      <w:widowControl/>
      <w:spacing w:before="100" w:beforeAutospacing="1" w:after="100" w:afterAutospacing="1"/>
      <w:jc w:val="left"/>
    </w:pPr>
    <w:rPr>
      <w:rFonts w:ascii="宋体" w:hAnsi="宋体"/>
      <w:kern w:val="0"/>
      <w:sz w:val="24"/>
      <w:szCs w:val="24"/>
    </w:rPr>
  </w:style>
  <w:style w:type="paragraph" w:styleId="a4">
    <w:name w:val="footer"/>
    <w:basedOn w:val="a"/>
    <w:link w:val="Char"/>
    <w:rsid w:val="00FD5A72"/>
    <w:pPr>
      <w:tabs>
        <w:tab w:val="center" w:pos="4153"/>
        <w:tab w:val="right" w:pos="8306"/>
      </w:tabs>
      <w:snapToGrid w:val="0"/>
      <w:jc w:val="left"/>
    </w:pPr>
    <w:rPr>
      <w:sz w:val="18"/>
      <w:szCs w:val="18"/>
    </w:rPr>
  </w:style>
  <w:style w:type="character" w:customStyle="1" w:styleId="Char">
    <w:name w:val="页脚 Char"/>
    <w:basedOn w:val="a0"/>
    <w:link w:val="a4"/>
    <w:rsid w:val="00FD5A72"/>
    <w:rPr>
      <w:rFonts w:ascii="Times New Roman" w:eastAsia="宋体" w:hAnsi="Times New Roman" w:cs="Times New Roman"/>
      <w:kern w:val="2"/>
      <w:sz w:val="18"/>
      <w:szCs w:val="18"/>
    </w:rPr>
  </w:style>
  <w:style w:type="character" w:styleId="a5">
    <w:name w:val="page number"/>
    <w:basedOn w:val="a0"/>
    <w:rsid w:val="00FD5A72"/>
  </w:style>
  <w:style w:type="character" w:styleId="a6">
    <w:name w:val="Hyperlink"/>
    <w:rsid w:val="00FD5A72"/>
    <w:rPr>
      <w:strike w:val="0"/>
      <w:dstrike w:val="0"/>
      <w:color w:val="333333"/>
      <w:sz w:val="18"/>
      <w:szCs w:val="18"/>
      <w:u w:val="none"/>
      <w:effect w:val="none"/>
    </w:rPr>
  </w:style>
  <w:style w:type="paragraph" w:styleId="a7">
    <w:name w:val="header"/>
    <w:basedOn w:val="a"/>
    <w:link w:val="Char0"/>
    <w:rsid w:val="00FD5A72"/>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basedOn w:val="a0"/>
    <w:link w:val="a7"/>
    <w:rsid w:val="00FD5A72"/>
    <w:rPr>
      <w:rFonts w:ascii="Times New Roman" w:eastAsia="宋体" w:hAnsi="Times New Roman" w:cs="Times New Roman"/>
      <w:kern w:val="2"/>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d.gov.cn/zwgk/tzggg/20170122/142041735.html" TargetMode="External"/><Relationship Id="rId11" Type="http://schemas.openxmlformats.org/officeDocument/2006/relationships/theme" Target="theme/theme1.xml"/><Relationship Id="rId5" Type="http://schemas.openxmlformats.org/officeDocument/2006/relationships/hyperlink" Target="http://www.jskjjh.gov.cn/" TargetMode="External"/><Relationship Id="rId10" Type="http://schemas.openxmlformats.org/officeDocument/2006/relationships/fontTable" Target="fontTable.xml"/><Relationship Id="rId4" Type="http://schemas.openxmlformats.org/officeDocument/2006/relationships/hyperlink" Target="http://www.jstd.gov.cn/" TargetMode="Externa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2017-02-27T02:17:00Z</dcterms:created>
  <dcterms:modified xsi:type="dcterms:W3CDTF">2017-02-27T05:28:00Z</dcterms:modified>
</cp:coreProperties>
</file>